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9C2" w:rsidRPr="00F44CB2" w:rsidRDefault="00D239C2" w:rsidP="00F44CB2">
      <w:pPr>
        <w:spacing w:line="480" w:lineRule="auto"/>
        <w:rPr>
          <w:rFonts w:ascii="Times New Roman" w:hAnsi="Times New Roman" w:cs="Times New Roman"/>
          <w:sz w:val="24"/>
          <w:szCs w:val="24"/>
        </w:rPr>
      </w:pPr>
      <w:r w:rsidRPr="00F44CB2">
        <w:rPr>
          <w:rFonts w:ascii="Times New Roman" w:hAnsi="Times New Roman" w:cs="Times New Roman"/>
          <w:sz w:val="24"/>
          <w:szCs w:val="24"/>
        </w:rPr>
        <w:t>Name</w:t>
      </w:r>
    </w:p>
    <w:p w:rsidR="00D239C2" w:rsidRPr="00F44CB2" w:rsidRDefault="00D239C2" w:rsidP="00F44CB2">
      <w:pPr>
        <w:spacing w:line="480" w:lineRule="auto"/>
        <w:rPr>
          <w:rFonts w:ascii="Times New Roman" w:hAnsi="Times New Roman" w:cs="Times New Roman"/>
          <w:sz w:val="24"/>
          <w:szCs w:val="24"/>
        </w:rPr>
      </w:pPr>
      <w:r w:rsidRPr="00F44CB2">
        <w:rPr>
          <w:rFonts w:ascii="Times New Roman" w:hAnsi="Times New Roman" w:cs="Times New Roman"/>
          <w:sz w:val="24"/>
          <w:szCs w:val="24"/>
        </w:rPr>
        <w:t>Tutor</w:t>
      </w:r>
    </w:p>
    <w:p w:rsidR="00D239C2" w:rsidRPr="00F44CB2" w:rsidRDefault="00D239C2" w:rsidP="00F44CB2">
      <w:pPr>
        <w:spacing w:line="480" w:lineRule="auto"/>
        <w:rPr>
          <w:rFonts w:ascii="Times New Roman" w:hAnsi="Times New Roman" w:cs="Times New Roman"/>
          <w:sz w:val="24"/>
          <w:szCs w:val="24"/>
        </w:rPr>
      </w:pPr>
      <w:r w:rsidRPr="00F44CB2">
        <w:rPr>
          <w:rFonts w:ascii="Times New Roman" w:hAnsi="Times New Roman" w:cs="Times New Roman"/>
          <w:sz w:val="24"/>
          <w:szCs w:val="24"/>
        </w:rPr>
        <w:t>Course</w:t>
      </w:r>
    </w:p>
    <w:p w:rsidR="00D239C2" w:rsidRPr="00F44CB2" w:rsidRDefault="00D239C2" w:rsidP="00F44CB2">
      <w:pPr>
        <w:spacing w:line="480" w:lineRule="auto"/>
        <w:rPr>
          <w:rFonts w:ascii="Times New Roman" w:hAnsi="Times New Roman" w:cs="Times New Roman"/>
          <w:sz w:val="24"/>
          <w:szCs w:val="24"/>
        </w:rPr>
      </w:pPr>
      <w:r w:rsidRPr="00F44CB2">
        <w:rPr>
          <w:rFonts w:ascii="Times New Roman" w:hAnsi="Times New Roman" w:cs="Times New Roman"/>
          <w:sz w:val="24"/>
          <w:szCs w:val="24"/>
        </w:rPr>
        <w:t>Date</w:t>
      </w:r>
    </w:p>
    <w:p w:rsidR="00D239C2" w:rsidRPr="00F44CB2" w:rsidRDefault="00D239C2" w:rsidP="00F44CB2">
      <w:pPr>
        <w:spacing w:line="480" w:lineRule="auto"/>
        <w:rPr>
          <w:rFonts w:ascii="Times New Roman" w:hAnsi="Times New Roman" w:cs="Times New Roman"/>
          <w:sz w:val="24"/>
          <w:szCs w:val="24"/>
        </w:rPr>
      </w:pPr>
    </w:p>
    <w:p w:rsidR="00D239C2" w:rsidRPr="00F44CB2" w:rsidRDefault="00D239C2" w:rsidP="00F44CB2">
      <w:pPr>
        <w:spacing w:line="480" w:lineRule="auto"/>
        <w:jc w:val="center"/>
        <w:rPr>
          <w:rFonts w:ascii="Times New Roman" w:hAnsi="Times New Roman" w:cs="Times New Roman"/>
          <w:b/>
          <w:sz w:val="24"/>
          <w:szCs w:val="24"/>
        </w:rPr>
      </w:pPr>
      <w:r w:rsidRPr="00F44CB2">
        <w:rPr>
          <w:rFonts w:ascii="Times New Roman" w:hAnsi="Times New Roman" w:cs="Times New Roman"/>
          <w:b/>
          <w:sz w:val="24"/>
          <w:szCs w:val="24"/>
        </w:rPr>
        <w:t xml:space="preserve">Response </w:t>
      </w:r>
      <w:r w:rsidR="00FC2FD3" w:rsidRPr="00F44CB2">
        <w:rPr>
          <w:rFonts w:ascii="Times New Roman" w:hAnsi="Times New Roman" w:cs="Times New Roman"/>
          <w:b/>
          <w:sz w:val="24"/>
          <w:szCs w:val="24"/>
        </w:rPr>
        <w:t>Essay</w:t>
      </w:r>
    </w:p>
    <w:p w:rsidR="00D239C2" w:rsidRPr="00F44CB2" w:rsidRDefault="00FC2FD3" w:rsidP="00F44CB2">
      <w:pPr>
        <w:spacing w:line="480" w:lineRule="auto"/>
        <w:jc w:val="center"/>
        <w:rPr>
          <w:rFonts w:ascii="Times New Roman" w:hAnsi="Times New Roman" w:cs="Times New Roman"/>
          <w:i/>
          <w:sz w:val="24"/>
          <w:szCs w:val="24"/>
        </w:rPr>
      </w:pPr>
      <w:r w:rsidRPr="00F44CB2">
        <w:rPr>
          <w:rFonts w:ascii="Times New Roman" w:hAnsi="Times New Roman" w:cs="Times New Roman"/>
          <w:i/>
          <w:sz w:val="24"/>
          <w:szCs w:val="24"/>
        </w:rPr>
        <w:t xml:space="preserve">The </w:t>
      </w:r>
      <w:r w:rsidRPr="00F44CB2">
        <w:rPr>
          <w:rFonts w:ascii="Times New Roman" w:hAnsi="Times New Roman" w:cs="Times New Roman"/>
          <w:i/>
          <w:sz w:val="24"/>
          <w:szCs w:val="24"/>
        </w:rPr>
        <w:t xml:space="preserve">Big Score by </w:t>
      </w:r>
      <w:r w:rsidRPr="00F44CB2">
        <w:rPr>
          <w:rFonts w:ascii="Times New Roman" w:hAnsi="Times New Roman" w:cs="Times New Roman"/>
          <w:i/>
          <w:sz w:val="24"/>
          <w:szCs w:val="24"/>
        </w:rPr>
        <w:t xml:space="preserve">Daniel </w:t>
      </w:r>
      <w:r w:rsidRPr="00F44CB2">
        <w:rPr>
          <w:rFonts w:ascii="Times New Roman" w:hAnsi="Times New Roman" w:cs="Times New Roman"/>
          <w:i/>
          <w:sz w:val="24"/>
          <w:szCs w:val="24"/>
        </w:rPr>
        <w:t>McGinn</w:t>
      </w:r>
    </w:p>
    <w:p w:rsidR="0023723D" w:rsidRPr="00F44CB2" w:rsidRDefault="00B22333" w:rsidP="00F44CB2">
      <w:pPr>
        <w:spacing w:line="480" w:lineRule="auto"/>
        <w:ind w:firstLine="720"/>
        <w:rPr>
          <w:rFonts w:ascii="Times New Roman" w:hAnsi="Times New Roman" w:cs="Times New Roman"/>
          <w:sz w:val="24"/>
          <w:szCs w:val="24"/>
        </w:rPr>
      </w:pPr>
      <w:r w:rsidRPr="00F44CB2">
        <w:rPr>
          <w:rFonts w:ascii="Times New Roman" w:hAnsi="Times New Roman" w:cs="Times New Roman"/>
          <w:sz w:val="24"/>
          <w:szCs w:val="24"/>
        </w:rPr>
        <w:t xml:space="preserve">The big score by Daniel McGinn </w:t>
      </w:r>
      <w:r w:rsidR="00D239C2" w:rsidRPr="00F44CB2">
        <w:rPr>
          <w:rFonts w:ascii="Times New Roman" w:hAnsi="Times New Roman" w:cs="Times New Roman"/>
          <w:sz w:val="24"/>
          <w:szCs w:val="24"/>
        </w:rPr>
        <w:t xml:space="preserve">is a short report on the nature of tests in the current American education system.  McGinn begins his report by narrating a case scenario in Whitney young high school where the students were beginning to boycott the exams.  Apparently, the main reason </w:t>
      </w:r>
      <w:r w:rsidR="00F44CB2">
        <w:rPr>
          <w:rFonts w:ascii="Times New Roman" w:hAnsi="Times New Roman" w:cs="Times New Roman"/>
          <w:sz w:val="24"/>
          <w:szCs w:val="24"/>
        </w:rPr>
        <w:t>for</w:t>
      </w:r>
      <w:r w:rsidR="00D239C2" w:rsidRPr="00F44CB2">
        <w:rPr>
          <w:rFonts w:ascii="Times New Roman" w:hAnsi="Times New Roman" w:cs="Times New Roman"/>
          <w:sz w:val="24"/>
          <w:szCs w:val="24"/>
        </w:rPr>
        <w:t xml:space="preserve"> the rebellion was that the tests had become so stressful to the students that they barely passed. The tests had mounted pressure on parents, teachers and the students. Seemingly, the situation was no different in other institutions in the regions, and in the country at large. The report goes on to provide details on how the nature of tests has evolved over time and the impact it has had on the education system and the kids. McGinn compares different testing methods for different institutions and different states, for the most part of the report.  As the report comes to a </w:t>
      </w:r>
      <w:r w:rsidR="00FC2FD3" w:rsidRPr="00F44CB2">
        <w:rPr>
          <w:rFonts w:ascii="Times New Roman" w:hAnsi="Times New Roman" w:cs="Times New Roman"/>
          <w:sz w:val="24"/>
          <w:szCs w:val="24"/>
        </w:rPr>
        <w:t>conclusion</w:t>
      </w:r>
      <w:r w:rsidR="00D239C2" w:rsidRPr="00F44CB2">
        <w:rPr>
          <w:rFonts w:ascii="Times New Roman" w:hAnsi="Times New Roman" w:cs="Times New Roman"/>
          <w:sz w:val="24"/>
          <w:szCs w:val="24"/>
        </w:rPr>
        <w:t xml:space="preserve"> it becomes apparent that the main argument behind is that the current testing methods in schoo</w:t>
      </w:r>
      <w:r w:rsidR="00FC2FD3" w:rsidRPr="00F44CB2">
        <w:rPr>
          <w:rFonts w:ascii="Times New Roman" w:hAnsi="Times New Roman" w:cs="Times New Roman"/>
          <w:sz w:val="24"/>
          <w:szCs w:val="24"/>
        </w:rPr>
        <w:t xml:space="preserve">ls, despite being efficient have been primarily focused on boosting scores rather than learning. </w:t>
      </w:r>
    </w:p>
    <w:p w:rsidR="00FC2FD3" w:rsidRPr="00F44CB2" w:rsidRDefault="00FC2FD3" w:rsidP="00F44CB2">
      <w:pPr>
        <w:spacing w:line="480" w:lineRule="auto"/>
        <w:ind w:firstLine="720"/>
        <w:rPr>
          <w:rFonts w:ascii="Times New Roman" w:hAnsi="Times New Roman" w:cs="Times New Roman"/>
          <w:sz w:val="24"/>
          <w:szCs w:val="24"/>
        </w:rPr>
      </w:pPr>
      <w:r w:rsidRPr="00F44CB2">
        <w:rPr>
          <w:rFonts w:ascii="Times New Roman" w:hAnsi="Times New Roman" w:cs="Times New Roman"/>
          <w:sz w:val="24"/>
          <w:szCs w:val="24"/>
        </w:rPr>
        <w:t xml:space="preserve">The report is well thought, well constructed and well written. The author presents his ideas in a simple, crystal clear language in a manner that is easily understandable. The presence </w:t>
      </w:r>
      <w:r w:rsidRPr="00F44CB2">
        <w:rPr>
          <w:rFonts w:ascii="Times New Roman" w:hAnsi="Times New Roman" w:cs="Times New Roman"/>
          <w:sz w:val="24"/>
          <w:szCs w:val="24"/>
        </w:rPr>
        <w:lastRenderedPageBreak/>
        <w:t xml:space="preserve">of examples acts well to bring out the desired ideas as intended by the author. The aspect of comparison provides a solid understanding and leaves the reader with the freedom to make their own judgment on the presented case. Grammatically, errors have been minimized. The flow of language is quite commendable. However, there are some aspects </w:t>
      </w:r>
      <w:r w:rsidR="00F44CB2">
        <w:rPr>
          <w:rFonts w:ascii="Times New Roman" w:hAnsi="Times New Roman" w:cs="Times New Roman"/>
          <w:sz w:val="24"/>
          <w:szCs w:val="24"/>
        </w:rPr>
        <w:t>i</w:t>
      </w:r>
      <w:r w:rsidRPr="00F44CB2">
        <w:rPr>
          <w:rFonts w:ascii="Times New Roman" w:hAnsi="Times New Roman" w:cs="Times New Roman"/>
          <w:sz w:val="24"/>
          <w:szCs w:val="24"/>
        </w:rPr>
        <w:t xml:space="preserve">n which the essay ought to have been better. For instance, the examples and other classical information lack proper referencing. The author ought to have cited information that may have been outsourced, for the sake of credibility. All in all, the report of good quality. </w:t>
      </w:r>
    </w:p>
    <w:p w:rsidR="00FC2FD3" w:rsidRPr="00F44CB2" w:rsidRDefault="00FC2FD3" w:rsidP="00F44CB2">
      <w:pPr>
        <w:spacing w:line="480" w:lineRule="auto"/>
        <w:ind w:firstLine="720"/>
        <w:rPr>
          <w:rFonts w:ascii="Times New Roman" w:hAnsi="Times New Roman" w:cs="Times New Roman"/>
          <w:sz w:val="24"/>
          <w:szCs w:val="24"/>
        </w:rPr>
      </w:pPr>
    </w:p>
    <w:p w:rsidR="00FC2FD3" w:rsidRPr="00F44CB2" w:rsidRDefault="00FC2FD3" w:rsidP="00F44CB2">
      <w:pPr>
        <w:spacing w:line="480" w:lineRule="auto"/>
        <w:ind w:firstLine="720"/>
        <w:rPr>
          <w:rFonts w:ascii="Times New Roman" w:hAnsi="Times New Roman" w:cs="Times New Roman"/>
          <w:sz w:val="24"/>
          <w:szCs w:val="24"/>
        </w:rPr>
      </w:pPr>
    </w:p>
    <w:p w:rsidR="00FC2FD3" w:rsidRPr="00F44CB2" w:rsidRDefault="00FC2FD3" w:rsidP="00F44CB2">
      <w:pPr>
        <w:spacing w:line="480" w:lineRule="auto"/>
        <w:ind w:firstLine="720"/>
        <w:rPr>
          <w:rFonts w:ascii="Times New Roman" w:hAnsi="Times New Roman" w:cs="Times New Roman"/>
          <w:i/>
          <w:sz w:val="24"/>
          <w:szCs w:val="24"/>
        </w:rPr>
      </w:pPr>
      <w:r w:rsidRPr="00F44CB2">
        <w:rPr>
          <w:rFonts w:ascii="Times New Roman" w:hAnsi="Times New Roman" w:cs="Times New Roman"/>
          <w:i/>
          <w:sz w:val="24"/>
          <w:szCs w:val="24"/>
        </w:rPr>
        <w:t xml:space="preserve">Remarks by the First Lady at Topeka School District Senior Recognition Day by Mitchell Obama </w:t>
      </w:r>
    </w:p>
    <w:p w:rsidR="00FC2FD3" w:rsidRPr="00F44CB2" w:rsidRDefault="00125969" w:rsidP="00F44CB2">
      <w:pPr>
        <w:spacing w:line="480" w:lineRule="auto"/>
        <w:ind w:firstLine="720"/>
        <w:rPr>
          <w:rFonts w:ascii="Times New Roman" w:hAnsi="Times New Roman" w:cs="Times New Roman"/>
          <w:sz w:val="24"/>
          <w:szCs w:val="24"/>
        </w:rPr>
      </w:pPr>
      <w:r w:rsidRPr="00F44CB2">
        <w:rPr>
          <w:rFonts w:ascii="Times New Roman" w:hAnsi="Times New Roman" w:cs="Times New Roman"/>
          <w:sz w:val="24"/>
          <w:szCs w:val="24"/>
        </w:rPr>
        <w:t>The above</w:t>
      </w:r>
      <w:r w:rsidR="00F44CB2">
        <w:rPr>
          <w:rFonts w:ascii="Times New Roman" w:hAnsi="Times New Roman" w:cs="Times New Roman"/>
          <w:sz w:val="24"/>
          <w:szCs w:val="24"/>
        </w:rPr>
        <w:t>-</w:t>
      </w:r>
      <w:r w:rsidRPr="00F44CB2">
        <w:rPr>
          <w:rFonts w:ascii="Times New Roman" w:hAnsi="Times New Roman" w:cs="Times New Roman"/>
          <w:sz w:val="24"/>
          <w:szCs w:val="24"/>
        </w:rPr>
        <w:t>stated article is a speech presented by the first lady of the United States of America, Mitchell Obama in the year 2014 at Topeka district school, a day prior to the graduation. Indeed, it is a monumental speech. The first lady begins by thanking the students for their appreciation and applause, following her introduction to the podium. She goes on to recognize the dignitaries and the students, congratulating them for their hard work. Mrs</w:t>
      </w:r>
      <w:r w:rsidR="00F44CB2">
        <w:rPr>
          <w:rFonts w:ascii="Times New Roman" w:hAnsi="Times New Roman" w:cs="Times New Roman"/>
          <w:sz w:val="24"/>
          <w:szCs w:val="24"/>
        </w:rPr>
        <w:t>.</w:t>
      </w:r>
      <w:r w:rsidRPr="00F44CB2">
        <w:rPr>
          <w:rFonts w:ascii="Times New Roman" w:hAnsi="Times New Roman" w:cs="Times New Roman"/>
          <w:sz w:val="24"/>
          <w:szCs w:val="24"/>
        </w:rPr>
        <w:t xml:space="preserve"> Obama goes on to give a typical American speech, majoring on social issues that affect the country such as racism and LGBT rights. </w:t>
      </w:r>
      <w:r w:rsidR="00F44CB2">
        <w:rPr>
          <w:rFonts w:ascii="Times New Roman" w:hAnsi="Times New Roman" w:cs="Times New Roman"/>
          <w:sz w:val="24"/>
          <w:szCs w:val="24"/>
        </w:rPr>
        <w:t>I</w:t>
      </w:r>
      <w:r w:rsidRPr="00F44CB2">
        <w:rPr>
          <w:rFonts w:ascii="Times New Roman" w:hAnsi="Times New Roman" w:cs="Times New Roman"/>
          <w:sz w:val="24"/>
          <w:szCs w:val="24"/>
        </w:rPr>
        <w:t xml:space="preserve">n some instances, she cracks jokes and the crowd </w:t>
      </w:r>
      <w:bookmarkStart w:id="0" w:name="_GoBack"/>
      <w:bookmarkEnd w:id="0"/>
      <w:r w:rsidRPr="00F44CB2">
        <w:rPr>
          <w:rFonts w:ascii="Times New Roman" w:hAnsi="Times New Roman" w:cs="Times New Roman"/>
          <w:sz w:val="24"/>
          <w:szCs w:val="24"/>
        </w:rPr>
        <w:t xml:space="preserve">applause. </w:t>
      </w:r>
      <w:r w:rsidR="00A33ADB" w:rsidRPr="00F44CB2">
        <w:rPr>
          <w:rFonts w:ascii="Times New Roman" w:hAnsi="Times New Roman" w:cs="Times New Roman"/>
          <w:sz w:val="24"/>
          <w:szCs w:val="24"/>
        </w:rPr>
        <w:t>She narrates some real</w:t>
      </w:r>
      <w:r w:rsidR="00F44CB2">
        <w:rPr>
          <w:rFonts w:ascii="Times New Roman" w:hAnsi="Times New Roman" w:cs="Times New Roman"/>
          <w:sz w:val="24"/>
          <w:szCs w:val="24"/>
        </w:rPr>
        <w:t>-</w:t>
      </w:r>
      <w:r w:rsidR="00A33ADB" w:rsidRPr="00F44CB2">
        <w:rPr>
          <w:rFonts w:ascii="Times New Roman" w:hAnsi="Times New Roman" w:cs="Times New Roman"/>
          <w:sz w:val="24"/>
          <w:szCs w:val="24"/>
        </w:rPr>
        <w:t>life examples of how American lives have changed, encouraging the graduates to be vigilant in speaking out and pursuing their dreams. Finally, she concludes by again congratulating the graduates and thanking them for their time.</w:t>
      </w:r>
    </w:p>
    <w:p w:rsidR="00A33ADB" w:rsidRPr="00F44CB2" w:rsidRDefault="00A33ADB" w:rsidP="00F44CB2">
      <w:pPr>
        <w:spacing w:line="480" w:lineRule="auto"/>
        <w:ind w:firstLine="720"/>
        <w:rPr>
          <w:rFonts w:ascii="Times New Roman" w:hAnsi="Times New Roman" w:cs="Times New Roman"/>
          <w:sz w:val="24"/>
          <w:szCs w:val="24"/>
        </w:rPr>
      </w:pPr>
      <w:r w:rsidRPr="00F44CB2">
        <w:rPr>
          <w:rFonts w:ascii="Times New Roman" w:hAnsi="Times New Roman" w:cs="Times New Roman"/>
          <w:sz w:val="24"/>
          <w:szCs w:val="24"/>
        </w:rPr>
        <w:lastRenderedPageBreak/>
        <w:t>First of all, it is important to acknowledge that the first lady is an awesome speaker. Her speech is very well constructed. She presents her ideas in such a way that reaches out even to the most inattentive of the congregation. She adheres to all the requirements of a goo</w:t>
      </w:r>
      <w:r w:rsidR="00F44CB2">
        <w:rPr>
          <w:rFonts w:ascii="Times New Roman" w:hAnsi="Times New Roman" w:cs="Times New Roman"/>
          <w:sz w:val="24"/>
          <w:szCs w:val="24"/>
        </w:rPr>
        <w:t>d</w:t>
      </w:r>
      <w:r w:rsidRPr="00F44CB2">
        <w:rPr>
          <w:rFonts w:ascii="Times New Roman" w:hAnsi="Times New Roman" w:cs="Times New Roman"/>
          <w:sz w:val="24"/>
          <w:szCs w:val="24"/>
        </w:rPr>
        <w:t xml:space="preserve"> speech, begging by greetings, acknowledgments, then tactfully to the content of the speech and finally to the conclusions and the appreciations. Additionally, the speech is not too short nor is it too lengthy, another requirement of an awesome speech. Her command of the English language is impeccable, being careful not to apply jargon vocabularies that may be hard to understand for the graduates. However, there are still some aspects on which there should have been some change. Being a black woman living in a country with a racially discriminative culture, it is natural to emphasize racial equality in such a speech. However, the purpose of the meeting was more academic than social. Therefore, it would have been more relevant if she had focused more on matters of academics and economics. However, all in all, the speech was awesome. </w:t>
      </w:r>
    </w:p>
    <w:p w:rsidR="00A33ADB" w:rsidRPr="00F44CB2" w:rsidRDefault="00A33ADB" w:rsidP="00F44CB2">
      <w:pPr>
        <w:spacing w:line="480" w:lineRule="auto"/>
        <w:ind w:firstLine="720"/>
        <w:jc w:val="center"/>
        <w:rPr>
          <w:rFonts w:ascii="Times New Roman" w:hAnsi="Times New Roman" w:cs="Times New Roman"/>
          <w:i/>
          <w:sz w:val="24"/>
          <w:szCs w:val="24"/>
        </w:rPr>
      </w:pPr>
      <w:r w:rsidRPr="00F44CB2">
        <w:rPr>
          <w:rFonts w:ascii="Times New Roman" w:hAnsi="Times New Roman" w:cs="Times New Roman"/>
          <w:i/>
          <w:sz w:val="24"/>
          <w:szCs w:val="24"/>
        </w:rPr>
        <w:t>Blue collar brilliance by mike rose</w:t>
      </w:r>
    </w:p>
    <w:p w:rsidR="00A33ADB" w:rsidRPr="00F44CB2" w:rsidRDefault="00C201A2" w:rsidP="00F44CB2">
      <w:pPr>
        <w:spacing w:line="480" w:lineRule="auto"/>
        <w:ind w:firstLine="720"/>
        <w:rPr>
          <w:rFonts w:ascii="Times New Roman" w:hAnsi="Times New Roman" w:cs="Times New Roman"/>
          <w:sz w:val="24"/>
          <w:szCs w:val="24"/>
        </w:rPr>
      </w:pPr>
      <w:r w:rsidRPr="00F44CB2">
        <w:rPr>
          <w:rFonts w:ascii="Times New Roman" w:hAnsi="Times New Roman" w:cs="Times New Roman"/>
          <w:sz w:val="24"/>
          <w:szCs w:val="24"/>
        </w:rPr>
        <w:t>Blue collar brilliance by mike rose is an article that focuses on the often undermined blue collar jobs. The author begins by giving an account of the work of her mother, a restaurant attendant back in the 1950s. The author goes on to describe his own work, that of teaching and finally describes his uncle</w:t>
      </w:r>
      <w:r w:rsidR="00F44CB2">
        <w:rPr>
          <w:rFonts w:ascii="Times New Roman" w:hAnsi="Times New Roman" w:cs="Times New Roman"/>
          <w:sz w:val="24"/>
          <w:szCs w:val="24"/>
        </w:rPr>
        <w:t>'</w:t>
      </w:r>
      <w:r w:rsidRPr="00F44CB2">
        <w:rPr>
          <w:rFonts w:ascii="Times New Roman" w:hAnsi="Times New Roman" w:cs="Times New Roman"/>
          <w:sz w:val="24"/>
          <w:szCs w:val="24"/>
        </w:rPr>
        <w:t xml:space="preserve">s profession as a worker in general motors.  Mike rose explains characteristically the brilliance that comes with all these jobs. All through, his main argument is that blue collar jobs require more intellectual capability and learning than it is thought. This argument is reached after both observational and research. </w:t>
      </w:r>
    </w:p>
    <w:p w:rsidR="00C201A2" w:rsidRPr="00F44CB2" w:rsidRDefault="00C201A2" w:rsidP="00F44CB2">
      <w:pPr>
        <w:spacing w:line="480" w:lineRule="auto"/>
        <w:ind w:firstLine="720"/>
        <w:rPr>
          <w:rFonts w:ascii="Times New Roman" w:hAnsi="Times New Roman" w:cs="Times New Roman"/>
          <w:sz w:val="24"/>
          <w:szCs w:val="24"/>
        </w:rPr>
      </w:pPr>
      <w:r w:rsidRPr="00F44CB2">
        <w:rPr>
          <w:rFonts w:ascii="Times New Roman" w:hAnsi="Times New Roman" w:cs="Times New Roman"/>
          <w:sz w:val="24"/>
          <w:szCs w:val="24"/>
        </w:rPr>
        <w:t>On a contextual point of view, the essay is very well constructed. The flow, whereby the writer begins but describing the nature of the blue</w:t>
      </w:r>
      <w:r w:rsidR="00F44CB2">
        <w:rPr>
          <w:rFonts w:ascii="Times New Roman" w:hAnsi="Times New Roman" w:cs="Times New Roman"/>
          <w:sz w:val="24"/>
          <w:szCs w:val="24"/>
        </w:rPr>
        <w:t>-</w:t>
      </w:r>
      <w:r w:rsidRPr="00F44CB2">
        <w:rPr>
          <w:rFonts w:ascii="Times New Roman" w:hAnsi="Times New Roman" w:cs="Times New Roman"/>
          <w:sz w:val="24"/>
          <w:szCs w:val="24"/>
        </w:rPr>
        <w:t xml:space="preserve">collar job and goes ahead to argue his thesis is quite admirable. The observational skills presented in the piece are also quite impeccable. The </w:t>
      </w:r>
      <w:r w:rsidRPr="00F44CB2">
        <w:rPr>
          <w:rFonts w:ascii="Times New Roman" w:hAnsi="Times New Roman" w:cs="Times New Roman"/>
          <w:sz w:val="24"/>
          <w:szCs w:val="24"/>
        </w:rPr>
        <w:lastRenderedPageBreak/>
        <w:t>writer</w:t>
      </w:r>
      <w:r w:rsidR="00F44CB2" w:rsidRPr="00F44CB2">
        <w:rPr>
          <w:rFonts w:ascii="Times New Roman" w:hAnsi="Times New Roman" w:cs="Times New Roman"/>
          <w:sz w:val="24"/>
          <w:szCs w:val="24"/>
        </w:rPr>
        <w:t xml:space="preserve"> argues his ideas in a manner that is very well based on the thesis and never seems to divert from the main argument. Grammatically, errors are very few. The command of English is also top notch. However, the article lacks in the comparative aspect. Having described blue collar jobs quite clearly, the author should have provided a more detailed description of the white collar jobs, for the sake of comparison. This way, it would have been easier to support the thesis. All in all, the essay is well constructed and of high quality. </w:t>
      </w:r>
    </w:p>
    <w:p w:rsidR="00A33ADB" w:rsidRPr="00F44CB2" w:rsidRDefault="00A33ADB" w:rsidP="00F44CB2">
      <w:pPr>
        <w:spacing w:line="480" w:lineRule="auto"/>
        <w:ind w:firstLine="720"/>
        <w:rPr>
          <w:rFonts w:ascii="Times New Roman" w:hAnsi="Times New Roman" w:cs="Times New Roman"/>
          <w:sz w:val="24"/>
          <w:szCs w:val="24"/>
        </w:rPr>
      </w:pPr>
    </w:p>
    <w:sectPr w:rsidR="00A33ADB" w:rsidRPr="00F44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xt7A0NTKyNDM0sjBW0lEKTi0uzszPAykwrAUAmOSWOywAAAA="/>
  </w:docVars>
  <w:rsids>
    <w:rsidRoot w:val="00B22333"/>
    <w:rsid w:val="00025FA8"/>
    <w:rsid w:val="00125969"/>
    <w:rsid w:val="0047522D"/>
    <w:rsid w:val="005829BB"/>
    <w:rsid w:val="007A7D3B"/>
    <w:rsid w:val="00A33ADB"/>
    <w:rsid w:val="00B22333"/>
    <w:rsid w:val="00C201A2"/>
    <w:rsid w:val="00D239C2"/>
    <w:rsid w:val="00F44CB2"/>
    <w:rsid w:val="00FC2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47842-3FF0-44B4-AB91-6243CD68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lordjimlee.ke@gmail.com</dc:creator>
  <cp:keywords/>
  <dc:description/>
  <cp:lastModifiedBy>lordjimlee.ke@gmail.com</cp:lastModifiedBy>
  <cp:revision>2</cp:revision>
  <dcterms:created xsi:type="dcterms:W3CDTF">2019-04-11T19:52:00Z</dcterms:created>
  <dcterms:modified xsi:type="dcterms:W3CDTF">2019-04-11T19:52:00Z</dcterms:modified>
</cp:coreProperties>
</file>